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DF98" w14:textId="77777777" w:rsidR="00AE5B81" w:rsidRPr="00AE5B81" w:rsidRDefault="00AE5B81">
      <w:pPr>
        <w:rPr>
          <w:rFonts w:ascii="Arial" w:hAnsi="Arial" w:cs="Arial"/>
          <w:b/>
          <w:sz w:val="28"/>
          <w:szCs w:val="28"/>
        </w:rPr>
      </w:pPr>
      <w:r w:rsidRPr="00AE5B81">
        <w:rPr>
          <w:rFonts w:ascii="Arial" w:hAnsi="Arial" w:cs="Arial"/>
          <w:b/>
          <w:sz w:val="28"/>
          <w:szCs w:val="28"/>
        </w:rPr>
        <w:t>Bilaga 1</w:t>
      </w:r>
    </w:p>
    <w:p w14:paraId="5A63867B" w14:textId="77777777" w:rsidR="001C0F55" w:rsidRDefault="001C0F55" w:rsidP="00567C47">
      <w:pPr>
        <w:keepNext/>
        <w:spacing w:after="0"/>
      </w:pPr>
      <w:r w:rsidRPr="00AE5B81">
        <w:rPr>
          <w:noProof/>
        </w:rPr>
        <w:drawing>
          <wp:anchor distT="0" distB="0" distL="114300" distR="114300" simplePos="0" relativeHeight="251658752" behindDoc="0" locked="0" layoutInCell="1" allowOverlap="1" wp14:anchorId="36362DDE" wp14:editId="00A12CFD">
            <wp:simplePos x="0" y="0"/>
            <wp:positionH relativeFrom="column">
              <wp:posOffset>2672080</wp:posOffset>
            </wp:positionH>
            <wp:positionV relativeFrom="paragraph">
              <wp:posOffset>272415</wp:posOffset>
            </wp:positionV>
            <wp:extent cx="2905125" cy="1541780"/>
            <wp:effectExtent l="19050" t="19050" r="28575" b="20320"/>
            <wp:wrapNone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1AFE468-179B-4CF2-8DC9-95FAC25F62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FF2B5EF4-FFF2-40B4-BE49-F238E27FC236}">
                          <a16:creationId xmlns:a16="http://schemas.microsoft.com/office/drawing/2014/main" id="{01AFE468-179B-4CF2-8DC9-95FAC25F629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417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Pr="00AE5B81">
        <w:rPr>
          <w:noProof/>
        </w:rPr>
        <w:drawing>
          <wp:inline distT="0" distB="0" distL="0" distR="0" wp14:anchorId="49302A2D" wp14:editId="4AE23814">
            <wp:extent cx="2611120" cy="1857375"/>
            <wp:effectExtent l="0" t="0" r="0" b="9525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0"/>
                    <a:stretch/>
                  </pic:blipFill>
                  <pic:spPr bwMode="auto">
                    <a:xfrm>
                      <a:off x="0" y="0"/>
                      <a:ext cx="261112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BB45EE" w14:textId="45B1B2CB" w:rsidR="001C0F55" w:rsidRDefault="001C0F55" w:rsidP="001C0F55">
      <w:pPr>
        <w:pStyle w:val="Beskrivning"/>
        <w:tabs>
          <w:tab w:val="left" w:pos="0"/>
          <w:tab w:val="left" w:pos="4253"/>
        </w:tabs>
        <w:ind w:left="-601"/>
      </w:pPr>
      <w:r>
        <w:tab/>
        <w:t xml:space="preserve">Figur </w:t>
      </w:r>
      <w:fldSimple w:instr=" SEQ Figur \* ARABIC ">
        <w:r>
          <w:rPr>
            <w:noProof/>
          </w:rPr>
          <w:t>1</w:t>
        </w:r>
      </w:fldSimple>
      <w:r>
        <w:t xml:space="preserve">. </w:t>
      </w:r>
      <w:r w:rsidRPr="003A6CBC">
        <w:t>Arbetsgång enligt SWESIAQ-modellen</w:t>
      </w:r>
      <w:r w:rsidRPr="001C0F55">
        <w:t xml:space="preserve"> </w:t>
      </w:r>
      <w:r>
        <w:tab/>
        <w:t xml:space="preserve">Figur </w:t>
      </w:r>
      <w:r w:rsidR="00567C47">
        <w:t>2</w:t>
      </w:r>
      <w:r>
        <w:t>. Faktorer som kan bidra till innemiljöproblem</w:t>
      </w:r>
    </w:p>
    <w:p w14:paraId="2D5499F3" w14:textId="25D80269" w:rsidR="00AE5B81" w:rsidRPr="00AE5B81" w:rsidRDefault="00AE5B81" w:rsidP="00AE5B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E5B81">
        <w:rPr>
          <w:rFonts w:ascii="Arial" w:hAnsi="Arial" w:cs="Arial"/>
          <w:sz w:val="20"/>
          <w:szCs w:val="20"/>
        </w:rPr>
        <w:t>vtalet avser de inledande delarna i en innemiljöutredning enl</w:t>
      </w:r>
      <w:r w:rsidR="00567C47">
        <w:rPr>
          <w:rFonts w:ascii="Arial" w:hAnsi="Arial" w:cs="Arial"/>
          <w:sz w:val="20"/>
          <w:szCs w:val="20"/>
        </w:rPr>
        <w:t>igt</w:t>
      </w:r>
      <w:r w:rsidRPr="00AE5B81">
        <w:rPr>
          <w:rFonts w:ascii="Arial" w:hAnsi="Arial" w:cs="Arial"/>
          <w:sz w:val="20"/>
          <w:szCs w:val="20"/>
        </w:rPr>
        <w:t xml:space="preserve"> </w:t>
      </w:r>
      <w:r w:rsidRPr="00567C47">
        <w:rPr>
          <w:rFonts w:ascii="Arial" w:hAnsi="Arial" w:cs="Arial"/>
          <w:sz w:val="20"/>
          <w:szCs w:val="20"/>
        </w:rPr>
        <w:t>SWESIAQ-modellen</w:t>
      </w:r>
      <w:r w:rsidR="00567C47" w:rsidRPr="00567C47">
        <w:rPr>
          <w:rFonts w:ascii="Arial" w:hAnsi="Arial" w:cs="Arial"/>
          <w:sz w:val="20"/>
          <w:szCs w:val="20"/>
        </w:rPr>
        <w:t>,</w:t>
      </w:r>
      <w:r w:rsidRPr="00567C47">
        <w:rPr>
          <w:rFonts w:ascii="Arial" w:hAnsi="Arial" w:cs="Arial"/>
          <w:sz w:val="20"/>
          <w:szCs w:val="20"/>
        </w:rPr>
        <w:t xml:space="preserve"> A-E i fig</w:t>
      </w:r>
      <w:r w:rsidR="00567C47" w:rsidRPr="00567C47">
        <w:rPr>
          <w:rFonts w:ascii="Arial" w:hAnsi="Arial" w:cs="Arial"/>
          <w:sz w:val="20"/>
          <w:szCs w:val="20"/>
        </w:rPr>
        <w:t>ur</w:t>
      </w:r>
      <w:r w:rsidRPr="00567C47">
        <w:rPr>
          <w:rFonts w:ascii="Arial" w:hAnsi="Arial" w:cs="Arial"/>
          <w:sz w:val="20"/>
          <w:szCs w:val="20"/>
        </w:rPr>
        <w:t xml:space="preserve"> 1. </w:t>
      </w:r>
      <w:r w:rsidR="00567C47">
        <w:rPr>
          <w:rFonts w:ascii="Arial" w:hAnsi="Arial" w:cs="Arial"/>
          <w:sz w:val="20"/>
          <w:szCs w:val="20"/>
        </w:rPr>
        <w:br/>
      </w:r>
      <w:r w:rsidRPr="00AE5B81">
        <w:rPr>
          <w:rFonts w:ascii="Arial" w:hAnsi="Arial" w:cs="Arial"/>
          <w:sz w:val="20"/>
          <w:szCs w:val="20"/>
        </w:rPr>
        <w:t xml:space="preserve">I den inledande inventeringen (D) skall </w:t>
      </w:r>
      <w:r w:rsidRPr="00AE5B81">
        <w:rPr>
          <w:rFonts w:ascii="Arial" w:hAnsi="Arial" w:cs="Arial"/>
          <w:b/>
          <w:bCs/>
          <w:sz w:val="20"/>
          <w:szCs w:val="20"/>
        </w:rPr>
        <w:t>samtliga</w:t>
      </w:r>
      <w:r w:rsidRPr="00AE5B81">
        <w:rPr>
          <w:rFonts w:ascii="Arial" w:hAnsi="Arial" w:cs="Arial"/>
          <w:sz w:val="20"/>
          <w:szCs w:val="20"/>
        </w:rPr>
        <w:t xml:space="preserve"> faktorer enligt figur 2 undersökas </w:t>
      </w:r>
      <w:r w:rsidRPr="00AE5B81">
        <w:rPr>
          <w:rFonts w:ascii="Arial" w:hAnsi="Arial" w:cs="Arial"/>
          <w:b/>
          <w:bCs/>
          <w:sz w:val="20"/>
          <w:szCs w:val="20"/>
        </w:rPr>
        <w:t xml:space="preserve">översiktligt. </w:t>
      </w:r>
      <w:r w:rsidR="00567C47">
        <w:rPr>
          <w:rFonts w:ascii="Arial" w:hAnsi="Arial" w:cs="Arial"/>
          <w:b/>
          <w:bCs/>
          <w:sz w:val="20"/>
          <w:szCs w:val="20"/>
        </w:rPr>
        <w:br/>
      </w:r>
      <w:r w:rsidRPr="00AE5B81">
        <w:rPr>
          <w:rFonts w:ascii="Arial" w:hAnsi="Arial" w:cs="Arial"/>
          <w:sz w:val="20"/>
          <w:szCs w:val="20"/>
        </w:rPr>
        <w:t>För detaljer hänvisas till SWESIAQ-modellen.</w:t>
      </w:r>
    </w:p>
    <w:p w14:paraId="21A2BA66" w14:textId="3024BBE2" w:rsidR="00AE5B81" w:rsidRDefault="00567C47" w:rsidP="00AE5B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AE5B81" w:rsidRPr="00AE5B81">
        <w:rPr>
          <w:rFonts w:ascii="Arial" w:hAnsi="Arial" w:cs="Arial"/>
          <w:sz w:val="20"/>
          <w:szCs w:val="20"/>
        </w:rPr>
        <w:t xml:space="preserve">tredningen avser i första hand tekniska faktorer, men den psykosociala miljön ska alltid inventeras. </w:t>
      </w:r>
    </w:p>
    <w:p w14:paraId="7AD59A97" w14:textId="21293B98" w:rsidR="00AE5B81" w:rsidRPr="00AE5B81" w:rsidRDefault="00AE5B81" w:rsidP="00AE5B81">
      <w:pPr>
        <w:rPr>
          <w:rFonts w:ascii="Arial" w:hAnsi="Arial" w:cs="Arial"/>
          <w:b/>
          <w:sz w:val="20"/>
          <w:szCs w:val="20"/>
        </w:rPr>
      </w:pPr>
      <w:r w:rsidRPr="00AE5B81">
        <w:rPr>
          <w:rFonts w:ascii="Arial" w:hAnsi="Arial" w:cs="Arial"/>
          <w:b/>
          <w:sz w:val="20"/>
          <w:szCs w:val="20"/>
        </w:rPr>
        <w:t>Avtalet gäller inledande översiktlig inventering och present</w:t>
      </w:r>
      <w:r w:rsidR="000266FE">
        <w:rPr>
          <w:rFonts w:ascii="Arial" w:hAnsi="Arial" w:cs="Arial"/>
          <w:b/>
          <w:sz w:val="20"/>
          <w:szCs w:val="20"/>
        </w:rPr>
        <w:t>ation av denna i</w:t>
      </w:r>
      <w:r w:rsidRPr="00AE5B81">
        <w:rPr>
          <w:rFonts w:ascii="Arial" w:hAnsi="Arial" w:cs="Arial"/>
          <w:b/>
          <w:sz w:val="20"/>
          <w:szCs w:val="20"/>
        </w:rPr>
        <w:t xml:space="preserve"> kontaktgruppen. </w:t>
      </w:r>
      <w:r w:rsidR="00567C47">
        <w:rPr>
          <w:rFonts w:ascii="Arial" w:hAnsi="Arial" w:cs="Arial"/>
          <w:b/>
          <w:sz w:val="20"/>
          <w:szCs w:val="20"/>
        </w:rPr>
        <w:br/>
      </w:r>
      <w:r w:rsidRPr="00AE5B81">
        <w:rPr>
          <w:rFonts w:ascii="Arial" w:hAnsi="Arial" w:cs="Arial"/>
          <w:b/>
          <w:sz w:val="20"/>
          <w:szCs w:val="20"/>
        </w:rPr>
        <w:t>Därefter kan det bli aktuellt med ytterligare beställningar</w:t>
      </w:r>
      <w:r w:rsidR="000266FE">
        <w:rPr>
          <w:rFonts w:ascii="Arial" w:hAnsi="Arial" w:cs="Arial"/>
          <w:b/>
          <w:sz w:val="20"/>
          <w:szCs w:val="20"/>
        </w:rPr>
        <w:t xml:space="preserve"> enligt Tilläggsavtal</w:t>
      </w:r>
      <w:bookmarkStart w:id="0" w:name="_GoBack"/>
      <w:bookmarkEnd w:id="0"/>
      <w:r w:rsidRPr="00AE5B81">
        <w:rPr>
          <w:rFonts w:ascii="Arial" w:hAnsi="Arial" w:cs="Arial"/>
          <w:b/>
          <w:sz w:val="20"/>
          <w:szCs w:val="20"/>
        </w:rPr>
        <w:t>:</w:t>
      </w:r>
    </w:p>
    <w:p w14:paraId="6F989441" w14:textId="77777777" w:rsidR="003C2AE5" w:rsidRPr="00AE5B81" w:rsidRDefault="00BF33A3" w:rsidP="00AE5B81">
      <w:pPr>
        <w:numPr>
          <w:ilvl w:val="0"/>
          <w:numId w:val="1"/>
        </w:numPr>
        <w:spacing w:after="60" w:line="240" w:lineRule="auto"/>
        <w:ind w:hanging="357"/>
        <w:rPr>
          <w:rFonts w:ascii="Arial" w:hAnsi="Arial" w:cs="Arial"/>
          <w:sz w:val="20"/>
          <w:szCs w:val="20"/>
        </w:rPr>
      </w:pPr>
      <w:r w:rsidRPr="00AE5B81">
        <w:rPr>
          <w:rFonts w:ascii="Arial" w:hAnsi="Arial" w:cs="Arial"/>
          <w:sz w:val="20"/>
          <w:szCs w:val="20"/>
        </w:rPr>
        <w:t>Fortsatt, fördjupad utredning fram till slutrapport</w:t>
      </w:r>
    </w:p>
    <w:p w14:paraId="4B7C7620" w14:textId="77777777" w:rsidR="003C2AE5" w:rsidRPr="00AE5B81" w:rsidRDefault="00BF33A3" w:rsidP="00AE5B81">
      <w:pPr>
        <w:numPr>
          <w:ilvl w:val="0"/>
          <w:numId w:val="1"/>
        </w:numPr>
        <w:spacing w:after="60" w:line="240" w:lineRule="auto"/>
        <w:ind w:hanging="357"/>
        <w:rPr>
          <w:rFonts w:ascii="Arial" w:hAnsi="Arial" w:cs="Arial"/>
          <w:sz w:val="20"/>
          <w:szCs w:val="20"/>
        </w:rPr>
      </w:pPr>
      <w:r w:rsidRPr="00AE5B81">
        <w:rPr>
          <w:rFonts w:ascii="Arial" w:hAnsi="Arial" w:cs="Arial"/>
          <w:sz w:val="20"/>
          <w:szCs w:val="20"/>
        </w:rPr>
        <w:t>Detaljerade åtgärdsförslag</w:t>
      </w:r>
    </w:p>
    <w:p w14:paraId="00CC94DA" w14:textId="77777777" w:rsidR="003C2AE5" w:rsidRPr="00AE5B81" w:rsidRDefault="00BF33A3" w:rsidP="00AE5B81">
      <w:pPr>
        <w:numPr>
          <w:ilvl w:val="0"/>
          <w:numId w:val="1"/>
        </w:numPr>
        <w:spacing w:after="60" w:line="240" w:lineRule="auto"/>
        <w:ind w:hanging="357"/>
        <w:rPr>
          <w:rFonts w:ascii="Arial" w:hAnsi="Arial" w:cs="Arial"/>
          <w:sz w:val="20"/>
          <w:szCs w:val="20"/>
        </w:rPr>
      </w:pPr>
      <w:r w:rsidRPr="00AE5B81">
        <w:rPr>
          <w:rFonts w:ascii="Arial" w:hAnsi="Arial" w:cs="Arial"/>
          <w:sz w:val="20"/>
          <w:szCs w:val="20"/>
        </w:rPr>
        <w:t>Kontroll att åtgärder utförs korrekt</w:t>
      </w:r>
    </w:p>
    <w:p w14:paraId="43771FE6" w14:textId="77777777" w:rsidR="003C2AE5" w:rsidRPr="00AE5B81" w:rsidRDefault="00BF33A3" w:rsidP="00AE5B81">
      <w:pPr>
        <w:numPr>
          <w:ilvl w:val="0"/>
          <w:numId w:val="1"/>
        </w:numPr>
        <w:spacing w:after="60" w:line="240" w:lineRule="auto"/>
        <w:ind w:hanging="357"/>
        <w:rPr>
          <w:rFonts w:ascii="Arial" w:hAnsi="Arial" w:cs="Arial"/>
          <w:sz w:val="20"/>
          <w:szCs w:val="20"/>
        </w:rPr>
      </w:pPr>
      <w:r w:rsidRPr="00AE5B81">
        <w:rPr>
          <w:rFonts w:ascii="Arial" w:hAnsi="Arial" w:cs="Arial"/>
          <w:sz w:val="20"/>
          <w:szCs w:val="20"/>
        </w:rPr>
        <w:t>Uppföljning i efterhand av åtgärdsresultat:</w:t>
      </w:r>
    </w:p>
    <w:p w14:paraId="4C0F96F1" w14:textId="77777777" w:rsidR="003C2AE5" w:rsidRPr="00AE5B81" w:rsidRDefault="00BF33A3" w:rsidP="00AE5B81">
      <w:pPr>
        <w:numPr>
          <w:ilvl w:val="1"/>
          <w:numId w:val="1"/>
        </w:numPr>
        <w:spacing w:after="60" w:line="240" w:lineRule="auto"/>
        <w:ind w:hanging="357"/>
        <w:rPr>
          <w:rFonts w:ascii="Arial" w:hAnsi="Arial" w:cs="Arial"/>
          <w:sz w:val="20"/>
          <w:szCs w:val="20"/>
        </w:rPr>
      </w:pPr>
      <w:r w:rsidRPr="00AE5B81">
        <w:rPr>
          <w:rFonts w:ascii="Arial" w:hAnsi="Arial" w:cs="Arial"/>
          <w:sz w:val="20"/>
          <w:szCs w:val="20"/>
        </w:rPr>
        <w:t>Kort- eller långtidsuppföljning</w:t>
      </w:r>
    </w:p>
    <w:p w14:paraId="0D1E7F6F" w14:textId="77777777" w:rsidR="003C2AE5" w:rsidRPr="00AE5B81" w:rsidRDefault="00BF33A3" w:rsidP="00AE5B81">
      <w:pPr>
        <w:numPr>
          <w:ilvl w:val="1"/>
          <w:numId w:val="1"/>
        </w:numPr>
        <w:spacing w:after="60" w:line="240" w:lineRule="auto"/>
        <w:ind w:hanging="357"/>
        <w:rPr>
          <w:rFonts w:ascii="Arial" w:hAnsi="Arial" w:cs="Arial"/>
          <w:sz w:val="20"/>
          <w:szCs w:val="20"/>
        </w:rPr>
      </w:pPr>
      <w:r w:rsidRPr="00AE5B81">
        <w:rPr>
          <w:rFonts w:ascii="Arial" w:hAnsi="Arial" w:cs="Arial"/>
          <w:sz w:val="20"/>
          <w:szCs w:val="20"/>
        </w:rPr>
        <w:t>Uppföljning genom tekniska mätningar eller intervjuer/enkäter till brukare</w:t>
      </w:r>
    </w:p>
    <w:p w14:paraId="660B7DAB" w14:textId="77777777" w:rsidR="00AE5B81" w:rsidRDefault="00AE5B81" w:rsidP="00AE5B81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1E0F9BD" w14:textId="77777777" w:rsidR="00AE5B81" w:rsidRPr="00567C47" w:rsidRDefault="00AE5B81" w:rsidP="00567C4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67C47">
        <w:rPr>
          <w:rFonts w:ascii="Arial" w:hAnsi="Arial" w:cs="Arial"/>
          <w:b/>
          <w:bCs/>
          <w:sz w:val="24"/>
          <w:szCs w:val="24"/>
        </w:rPr>
        <w:t>Referenser</w:t>
      </w:r>
    </w:p>
    <w:p w14:paraId="0ED9A1BA" w14:textId="2BCE0968" w:rsidR="00AE5B81" w:rsidRPr="00AE5B81" w:rsidRDefault="00AE5B81" w:rsidP="00AE5B81">
      <w:pPr>
        <w:rPr>
          <w:rFonts w:ascii="Arial" w:hAnsi="Arial" w:cs="Arial"/>
          <w:sz w:val="20"/>
          <w:szCs w:val="20"/>
        </w:rPr>
      </w:pPr>
      <w:r w:rsidRPr="00AE5B81">
        <w:rPr>
          <w:rFonts w:ascii="Arial" w:hAnsi="Arial" w:cs="Arial"/>
          <w:sz w:val="20"/>
          <w:szCs w:val="20"/>
          <w:u w:val="single"/>
        </w:rPr>
        <w:t xml:space="preserve">SWESIAQ’s </w:t>
      </w:r>
      <w:r w:rsidR="00567C47">
        <w:rPr>
          <w:rFonts w:ascii="Arial" w:hAnsi="Arial" w:cs="Arial"/>
          <w:sz w:val="20"/>
          <w:szCs w:val="20"/>
          <w:u w:val="single"/>
        </w:rPr>
        <w:t>r</w:t>
      </w:r>
      <w:r w:rsidRPr="00AE5B81">
        <w:rPr>
          <w:rFonts w:ascii="Arial" w:hAnsi="Arial" w:cs="Arial"/>
          <w:sz w:val="20"/>
          <w:szCs w:val="20"/>
          <w:u w:val="single"/>
        </w:rPr>
        <w:t>åd</w:t>
      </w:r>
    </w:p>
    <w:p w14:paraId="4E1E1CC9" w14:textId="77777777" w:rsidR="003C2AE5" w:rsidRPr="00AE5B81" w:rsidRDefault="00A5674F" w:rsidP="00AE5B81">
      <w:pPr>
        <w:numPr>
          <w:ilvl w:val="0"/>
          <w:numId w:val="2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hyperlink r:id="rId9" w:history="1">
        <w:r w:rsidR="00BF33A3" w:rsidRPr="00AE5B81">
          <w:rPr>
            <w:rStyle w:val="Hyperlnk"/>
            <w:rFonts w:ascii="Arial" w:hAnsi="Arial" w:cs="Arial"/>
            <w:sz w:val="20"/>
            <w:szCs w:val="20"/>
          </w:rPr>
          <w:t>SWESIAQ-modellen</w:t>
        </w:r>
      </w:hyperlink>
    </w:p>
    <w:p w14:paraId="7443180B" w14:textId="77777777" w:rsidR="003C2AE5" w:rsidRPr="00AE5B81" w:rsidRDefault="00A5674F" w:rsidP="00AE5B81">
      <w:pPr>
        <w:numPr>
          <w:ilvl w:val="0"/>
          <w:numId w:val="2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hyperlink r:id="rId10" w:history="1">
        <w:r w:rsidR="00BF33A3" w:rsidRPr="00AE5B81">
          <w:rPr>
            <w:rStyle w:val="Hyperlnk"/>
            <w:rFonts w:ascii="Arial" w:hAnsi="Arial" w:cs="Arial"/>
            <w:sz w:val="20"/>
            <w:szCs w:val="20"/>
          </w:rPr>
          <w:t>Råd för utredning av mikrobiell påväxt i byggnader</w:t>
        </w:r>
      </w:hyperlink>
    </w:p>
    <w:p w14:paraId="4CFE53B5" w14:textId="77777777" w:rsidR="003C2AE5" w:rsidRPr="00AE5B81" w:rsidRDefault="00A5674F" w:rsidP="00AE5B81">
      <w:pPr>
        <w:numPr>
          <w:ilvl w:val="0"/>
          <w:numId w:val="2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hyperlink r:id="rId11" w:history="1">
        <w:r w:rsidR="00BF33A3" w:rsidRPr="00AE5B81">
          <w:rPr>
            <w:rStyle w:val="Hyperlnk"/>
            <w:rFonts w:ascii="Arial" w:hAnsi="Arial" w:cs="Arial"/>
            <w:sz w:val="20"/>
            <w:szCs w:val="20"/>
          </w:rPr>
          <w:t>Råd vid utredning av ventilationssystem i byggnader med innemiljöproblem</w:t>
        </w:r>
      </w:hyperlink>
      <w:r w:rsidR="00BF33A3" w:rsidRPr="00AE5B81">
        <w:rPr>
          <w:rFonts w:ascii="Arial" w:hAnsi="Arial" w:cs="Arial"/>
          <w:sz w:val="20"/>
          <w:szCs w:val="20"/>
        </w:rPr>
        <w:t xml:space="preserve"> </w:t>
      </w:r>
    </w:p>
    <w:p w14:paraId="53DE2E61" w14:textId="77777777" w:rsidR="00BF33A3" w:rsidRDefault="00BF33A3" w:rsidP="00AE5B81">
      <w:pPr>
        <w:rPr>
          <w:rFonts w:ascii="Arial" w:hAnsi="Arial" w:cs="Arial"/>
          <w:sz w:val="20"/>
          <w:szCs w:val="20"/>
          <w:u w:val="single"/>
        </w:rPr>
      </w:pPr>
    </w:p>
    <w:p w14:paraId="0DA62119" w14:textId="77777777" w:rsidR="00AE5B81" w:rsidRPr="00AE5B81" w:rsidRDefault="00AE5B81" w:rsidP="00AE5B81">
      <w:pPr>
        <w:rPr>
          <w:rFonts w:ascii="Arial" w:hAnsi="Arial" w:cs="Arial"/>
          <w:sz w:val="20"/>
          <w:szCs w:val="20"/>
        </w:rPr>
      </w:pPr>
      <w:r w:rsidRPr="00AE5B81">
        <w:rPr>
          <w:rFonts w:ascii="Arial" w:hAnsi="Arial" w:cs="Arial"/>
          <w:sz w:val="20"/>
          <w:szCs w:val="20"/>
          <w:u w:val="single"/>
        </w:rPr>
        <w:t>Allmänna råd och föreskrifter från myndigheter</w:t>
      </w:r>
    </w:p>
    <w:p w14:paraId="3950781A" w14:textId="77777777" w:rsidR="003C2AE5" w:rsidRPr="00AE5B81" w:rsidRDefault="00BF33A3" w:rsidP="00AE5B81">
      <w:pPr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E5B81">
        <w:rPr>
          <w:rFonts w:ascii="Arial" w:hAnsi="Arial" w:cs="Arial"/>
          <w:b/>
          <w:bCs/>
          <w:sz w:val="20"/>
          <w:szCs w:val="20"/>
        </w:rPr>
        <w:t xml:space="preserve">Buller </w:t>
      </w:r>
      <w:hyperlink r:id="rId12" w:history="1">
        <w:r w:rsidRPr="00AE5B81">
          <w:rPr>
            <w:rStyle w:val="Hyperlnk"/>
            <w:rFonts w:ascii="Arial" w:hAnsi="Arial" w:cs="Arial"/>
            <w:sz w:val="20"/>
            <w:szCs w:val="20"/>
          </w:rPr>
          <w:t>Allmänna råd om buller inomhus (</w:t>
        </w:r>
      </w:hyperlink>
      <w:hyperlink r:id="rId13" w:history="1">
        <w:r w:rsidRPr="00AE5B81">
          <w:rPr>
            <w:rStyle w:val="Hyperlnk"/>
            <w:rFonts w:ascii="Arial" w:hAnsi="Arial" w:cs="Arial"/>
            <w:sz w:val="20"/>
            <w:szCs w:val="20"/>
          </w:rPr>
          <w:t>FoHMFS</w:t>
        </w:r>
      </w:hyperlink>
      <w:hyperlink r:id="rId14" w:history="1">
        <w:r w:rsidRPr="00AE5B81">
          <w:rPr>
            <w:rStyle w:val="Hyperlnk"/>
            <w:rFonts w:ascii="Arial" w:hAnsi="Arial" w:cs="Arial"/>
            <w:sz w:val="20"/>
            <w:szCs w:val="20"/>
          </w:rPr>
          <w:t xml:space="preserve"> 2014:13)</w:t>
        </w:r>
      </w:hyperlink>
    </w:p>
    <w:p w14:paraId="5F1C43E0" w14:textId="77777777" w:rsidR="003C2AE5" w:rsidRPr="00AE5B81" w:rsidRDefault="00BF33A3" w:rsidP="00AE5B81">
      <w:pPr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E5B81">
        <w:rPr>
          <w:rFonts w:ascii="Arial" w:hAnsi="Arial" w:cs="Arial"/>
          <w:b/>
          <w:bCs/>
          <w:sz w:val="20"/>
          <w:szCs w:val="20"/>
        </w:rPr>
        <w:t xml:space="preserve">Fukt och mikroorganismer </w:t>
      </w:r>
      <w:hyperlink r:id="rId15" w:history="1">
        <w:r w:rsidRPr="00AE5B81">
          <w:rPr>
            <w:rStyle w:val="Hyperlnk"/>
            <w:rFonts w:ascii="Arial" w:hAnsi="Arial" w:cs="Arial"/>
            <w:sz w:val="20"/>
            <w:szCs w:val="20"/>
          </w:rPr>
          <w:t xml:space="preserve">Allmänna råd om fukt och mikroorganismer, </w:t>
        </w:r>
      </w:hyperlink>
      <w:hyperlink r:id="rId16" w:history="1">
        <w:r w:rsidRPr="00AE5B81">
          <w:rPr>
            <w:rStyle w:val="Hyperlnk"/>
            <w:rFonts w:ascii="Arial" w:hAnsi="Arial" w:cs="Arial"/>
            <w:sz w:val="20"/>
            <w:szCs w:val="20"/>
          </w:rPr>
          <w:t>FoHMFS</w:t>
        </w:r>
      </w:hyperlink>
      <w:hyperlink r:id="rId17" w:history="1">
        <w:r w:rsidRPr="00AE5B81">
          <w:rPr>
            <w:rStyle w:val="Hyperlnk"/>
            <w:rFonts w:ascii="Arial" w:hAnsi="Arial" w:cs="Arial"/>
            <w:sz w:val="20"/>
            <w:szCs w:val="20"/>
          </w:rPr>
          <w:t xml:space="preserve"> 2014:14</w:t>
        </w:r>
      </w:hyperlink>
      <w:r w:rsidRPr="00AE5B81">
        <w:rPr>
          <w:rFonts w:ascii="Arial" w:hAnsi="Arial" w:cs="Arial"/>
          <w:sz w:val="20"/>
          <w:szCs w:val="20"/>
        </w:rPr>
        <w:t>.</w:t>
      </w:r>
    </w:p>
    <w:p w14:paraId="5A64DEAF" w14:textId="77777777" w:rsidR="003C2AE5" w:rsidRPr="00AE5B81" w:rsidRDefault="00BF33A3" w:rsidP="00AE5B81">
      <w:pPr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E5B81">
        <w:rPr>
          <w:rFonts w:ascii="Arial" w:hAnsi="Arial" w:cs="Arial"/>
          <w:b/>
          <w:bCs/>
          <w:sz w:val="20"/>
          <w:szCs w:val="20"/>
        </w:rPr>
        <w:t xml:space="preserve">Temperatur </w:t>
      </w:r>
      <w:hyperlink r:id="rId18" w:history="1">
        <w:r w:rsidRPr="00AE5B81">
          <w:rPr>
            <w:rStyle w:val="Hyperlnk"/>
            <w:rFonts w:ascii="Arial" w:hAnsi="Arial" w:cs="Arial"/>
            <w:sz w:val="20"/>
            <w:szCs w:val="20"/>
          </w:rPr>
          <w:t>Allmänna råd om temperatur (</w:t>
        </w:r>
      </w:hyperlink>
      <w:hyperlink r:id="rId19" w:history="1">
        <w:r w:rsidRPr="00AE5B81">
          <w:rPr>
            <w:rStyle w:val="Hyperlnk"/>
            <w:rFonts w:ascii="Arial" w:hAnsi="Arial" w:cs="Arial"/>
            <w:sz w:val="20"/>
            <w:szCs w:val="20"/>
          </w:rPr>
          <w:t>FoHMFS</w:t>
        </w:r>
      </w:hyperlink>
      <w:hyperlink r:id="rId20" w:history="1">
        <w:r w:rsidRPr="00AE5B81">
          <w:rPr>
            <w:rStyle w:val="Hyperlnk"/>
            <w:rFonts w:ascii="Arial" w:hAnsi="Arial" w:cs="Arial"/>
            <w:sz w:val="20"/>
            <w:szCs w:val="20"/>
          </w:rPr>
          <w:t xml:space="preserve"> 2014:17)</w:t>
        </w:r>
      </w:hyperlink>
    </w:p>
    <w:p w14:paraId="6ABFD882" w14:textId="77777777" w:rsidR="003C2AE5" w:rsidRPr="00AE5B81" w:rsidRDefault="00BF33A3" w:rsidP="00AE5B81">
      <w:pPr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E5B81">
        <w:rPr>
          <w:rFonts w:ascii="Arial" w:hAnsi="Arial" w:cs="Arial"/>
          <w:b/>
          <w:bCs/>
          <w:sz w:val="20"/>
          <w:szCs w:val="20"/>
        </w:rPr>
        <w:t xml:space="preserve">Ventilation </w:t>
      </w:r>
      <w:hyperlink r:id="rId21" w:history="1">
        <w:r w:rsidRPr="00AE5B81">
          <w:rPr>
            <w:rStyle w:val="Hyperlnk"/>
            <w:rFonts w:ascii="Arial" w:hAnsi="Arial" w:cs="Arial"/>
            <w:sz w:val="20"/>
            <w:szCs w:val="20"/>
          </w:rPr>
          <w:t>FoHMFS</w:t>
        </w:r>
      </w:hyperlink>
      <w:hyperlink r:id="rId22" w:history="1">
        <w:r w:rsidRPr="00AE5B81">
          <w:rPr>
            <w:rStyle w:val="Hyperlnk"/>
            <w:rFonts w:ascii="Arial" w:hAnsi="Arial" w:cs="Arial"/>
            <w:sz w:val="20"/>
            <w:szCs w:val="20"/>
          </w:rPr>
          <w:t xml:space="preserve"> 2014:18 Ventilation</w:t>
        </w:r>
      </w:hyperlink>
    </w:p>
    <w:p w14:paraId="5CE1D382" w14:textId="77777777" w:rsidR="003C2AE5" w:rsidRPr="00AE5B81" w:rsidRDefault="00BF33A3" w:rsidP="00AE5B81">
      <w:pPr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E5B81">
        <w:rPr>
          <w:rFonts w:ascii="Arial" w:hAnsi="Arial" w:cs="Arial"/>
          <w:b/>
          <w:bCs/>
          <w:sz w:val="20"/>
          <w:szCs w:val="20"/>
        </w:rPr>
        <w:t xml:space="preserve">För arbetslokaler: </w:t>
      </w:r>
      <w:hyperlink r:id="rId23" w:history="1">
        <w:r w:rsidRPr="00AE5B81">
          <w:rPr>
            <w:rStyle w:val="Hyperlnk"/>
            <w:rFonts w:ascii="Arial" w:hAnsi="Arial" w:cs="Arial"/>
            <w:sz w:val="20"/>
            <w:szCs w:val="20"/>
          </w:rPr>
          <w:t>Arbetsplatsens utformning (AFS 2009:2)</w:t>
        </w:r>
      </w:hyperlink>
      <w:r w:rsidRPr="00AE5B81">
        <w:rPr>
          <w:rFonts w:ascii="Arial" w:hAnsi="Arial" w:cs="Arial"/>
          <w:sz w:val="20"/>
          <w:szCs w:val="20"/>
        </w:rPr>
        <w:t xml:space="preserve"> </w:t>
      </w:r>
    </w:p>
    <w:p w14:paraId="5E7C0BB9" w14:textId="77777777" w:rsidR="00AE5B81" w:rsidRDefault="00AE5B81"/>
    <w:sectPr w:rsidR="00AE5B8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B2846" w14:textId="77777777" w:rsidR="00A5674F" w:rsidRDefault="00A5674F" w:rsidP="0080241A">
      <w:pPr>
        <w:spacing w:after="0" w:line="240" w:lineRule="auto"/>
      </w:pPr>
      <w:r>
        <w:separator/>
      </w:r>
    </w:p>
  </w:endnote>
  <w:endnote w:type="continuationSeparator" w:id="0">
    <w:p w14:paraId="043FE979" w14:textId="77777777" w:rsidR="00A5674F" w:rsidRDefault="00A5674F" w:rsidP="0080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F687" w14:textId="77777777" w:rsidR="0080241A" w:rsidRDefault="008024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A487" w14:textId="77777777" w:rsidR="0080241A" w:rsidRDefault="0080241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668F" w14:textId="77777777" w:rsidR="0080241A" w:rsidRDefault="008024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A2FF" w14:textId="77777777" w:rsidR="00A5674F" w:rsidRDefault="00A5674F" w:rsidP="0080241A">
      <w:pPr>
        <w:spacing w:after="0" w:line="240" w:lineRule="auto"/>
      </w:pPr>
      <w:r>
        <w:separator/>
      </w:r>
    </w:p>
  </w:footnote>
  <w:footnote w:type="continuationSeparator" w:id="0">
    <w:p w14:paraId="27F5A29B" w14:textId="77777777" w:rsidR="00A5674F" w:rsidRDefault="00A5674F" w:rsidP="0080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2592" w14:textId="77777777" w:rsidR="0080241A" w:rsidRDefault="008024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12B1" w14:textId="12CB27C2" w:rsidR="0080241A" w:rsidRPr="00204FDF" w:rsidRDefault="0080241A" w:rsidP="0080241A">
    <w:pPr>
      <w:pStyle w:val="Sidhuvud"/>
      <w:rPr>
        <w:sz w:val="20"/>
        <w:szCs w:val="20"/>
      </w:rPr>
    </w:pPr>
    <w:bookmarkStart w:id="1" w:name="_Hlk29895939"/>
    <w:bookmarkStart w:id="2" w:name="_Hlk29895940"/>
    <w:r w:rsidRPr="000A2476">
      <w:rPr>
        <w:b/>
        <w:bCs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237DEA74" wp14:editId="12F7BD1B">
          <wp:simplePos x="0" y="0"/>
          <wp:positionH relativeFrom="rightMargin">
            <wp:posOffset>1905</wp:posOffset>
          </wp:positionH>
          <wp:positionV relativeFrom="paragraph">
            <wp:posOffset>12065</wp:posOffset>
          </wp:positionV>
          <wp:extent cx="633717" cy="40005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17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4FDF">
      <w:rPr>
        <w:rFonts w:ascii="Arial" w:hAnsi="Arial" w:cs="Arial"/>
        <w:sz w:val="20"/>
        <w:szCs w:val="20"/>
      </w:rPr>
      <w:t>Beställning av innemiljö</w:t>
    </w:r>
    <w:r>
      <w:rPr>
        <w:rFonts w:ascii="Arial" w:hAnsi="Arial" w:cs="Arial"/>
        <w:sz w:val="20"/>
        <w:szCs w:val="20"/>
      </w:rPr>
      <w:t>utredning</w:t>
    </w:r>
    <w:r w:rsidRPr="00204FDF">
      <w:rPr>
        <w:rFonts w:ascii="Arial" w:hAnsi="Arial" w:cs="Arial"/>
        <w:sz w:val="20"/>
        <w:szCs w:val="20"/>
      </w:rPr>
      <w:t xml:space="preserve"> enligt SWESIAQ-modellen</w:t>
    </w:r>
    <w:bookmarkEnd w:id="1"/>
    <w:bookmarkEnd w:id="2"/>
  </w:p>
  <w:p w14:paraId="6A7884E7" w14:textId="3A98CBB1" w:rsidR="0080241A" w:rsidRDefault="008024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6D1D" w14:textId="77777777" w:rsidR="0080241A" w:rsidRDefault="008024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731"/>
    <w:multiLevelType w:val="hybridMultilevel"/>
    <w:tmpl w:val="BC08F068"/>
    <w:lvl w:ilvl="0" w:tplc="567EB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0B8C4">
      <w:start w:val="7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6F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5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60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2A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8A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CC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E9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0F5CB9"/>
    <w:multiLevelType w:val="hybridMultilevel"/>
    <w:tmpl w:val="D39A7BEA"/>
    <w:lvl w:ilvl="0" w:tplc="31DAD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85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D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A0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47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E4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4A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AD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8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F54632"/>
    <w:multiLevelType w:val="hybridMultilevel"/>
    <w:tmpl w:val="63DA32C2"/>
    <w:lvl w:ilvl="0" w:tplc="AF92E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E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6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08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63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60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40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5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02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B81"/>
    <w:rsid w:val="000266FE"/>
    <w:rsid w:val="001C0F55"/>
    <w:rsid w:val="002F28E3"/>
    <w:rsid w:val="003C2AE5"/>
    <w:rsid w:val="004D284A"/>
    <w:rsid w:val="004F5AEB"/>
    <w:rsid w:val="00567C47"/>
    <w:rsid w:val="006E43B0"/>
    <w:rsid w:val="0080241A"/>
    <w:rsid w:val="00A5674F"/>
    <w:rsid w:val="00AE5B81"/>
    <w:rsid w:val="00B27065"/>
    <w:rsid w:val="00B77E76"/>
    <w:rsid w:val="00BF33A3"/>
    <w:rsid w:val="00C9203F"/>
    <w:rsid w:val="00CA0CA2"/>
    <w:rsid w:val="00E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C015"/>
  <w15:docId w15:val="{8C662EBA-23BB-4865-86A8-00568909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Ingetavstnd"/>
    <w:next w:val="Ingetavstnd"/>
    <w:link w:val="Rubrik1Char"/>
    <w:autoRedefine/>
    <w:uiPriority w:val="9"/>
    <w:qFormat/>
    <w:rsid w:val="00CA0CA2"/>
    <w:pPr>
      <w:keepNext/>
      <w:keepLines/>
      <w:framePr w:hSpace="141" w:wrap="around" w:vAnchor="text" w:hAnchor="text" w:y="1"/>
      <w:spacing w:before="120" w:after="120"/>
      <w:suppressOverlap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0CA2"/>
    <w:pPr>
      <w:keepNext/>
      <w:keepLines/>
      <w:spacing w:after="0" w:line="240" w:lineRule="auto"/>
      <w:ind w:left="851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065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Rubrik16pt">
    <w:name w:val="Formatmall Rubrik 1 + 6 pt"/>
    <w:basedOn w:val="Rubrik1"/>
    <w:rsid w:val="006E43B0"/>
    <w:pPr>
      <w:framePr w:wrap="around"/>
      <w:spacing w:before="240" w:after="60"/>
    </w:pPr>
    <w:rPr>
      <w:rFonts w:ascii="Arial" w:hAnsi="Arial"/>
      <w:kern w:val="28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A0CA2"/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Rubrik">
    <w:name w:val="Title"/>
    <w:basedOn w:val="Normal"/>
    <w:next w:val="Normal"/>
    <w:link w:val="RubrikChar"/>
    <w:autoRedefine/>
    <w:qFormat/>
    <w:rsid w:val="00B77E76"/>
    <w:pPr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rsid w:val="00B77E76"/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B27065"/>
    <w:rPr>
      <w:rFonts w:ascii="Times New Roman" w:eastAsiaTheme="majorEastAsia" w:hAnsi="Times New Roman" w:cstheme="majorBidi"/>
      <w:b/>
      <w:bCs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autoRedefine/>
    <w:qFormat/>
    <w:rsid w:val="00C9203F"/>
    <w:pPr>
      <w:numPr>
        <w:ilvl w:val="1"/>
      </w:numPr>
      <w:spacing w:after="0" w:line="240" w:lineRule="auto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rsid w:val="00C9203F"/>
    <w:rPr>
      <w:rFonts w:eastAsiaTheme="majorEastAsia" w:cstheme="majorBidi"/>
      <w:b/>
      <w:iCs/>
      <w:spacing w:val="15"/>
      <w:sz w:val="40"/>
      <w:szCs w:val="24"/>
    </w:rPr>
  </w:style>
  <w:style w:type="paragraph" w:styleId="Ingetavstnd">
    <w:name w:val="No Spacing"/>
    <w:uiPriority w:val="1"/>
    <w:qFormat/>
    <w:rsid w:val="00CA0CA2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CA0CA2"/>
    <w:rPr>
      <w:rFonts w:ascii="Times New Roman" w:eastAsiaTheme="majorEastAsia" w:hAnsi="Times New Roman" w:cstheme="majorBidi"/>
      <w:b/>
      <w:bCs/>
      <w:sz w:val="32"/>
      <w:szCs w:val="26"/>
      <w:lang w:eastAsia="sv-SE"/>
    </w:rPr>
  </w:style>
  <w:style w:type="table" w:styleId="Tabellrutnt">
    <w:name w:val="Table Grid"/>
    <w:basedOn w:val="Normaltabell"/>
    <w:uiPriority w:val="59"/>
    <w:rsid w:val="00AE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E5B81"/>
    <w:rPr>
      <w:color w:val="0000FF" w:themeColor="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1C0F5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0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241A"/>
  </w:style>
  <w:style w:type="paragraph" w:styleId="Sidfot">
    <w:name w:val="footer"/>
    <w:basedOn w:val="Normal"/>
    <w:link w:val="SidfotChar"/>
    <w:uiPriority w:val="99"/>
    <w:unhideWhenUsed/>
    <w:rsid w:val="0080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6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6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0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7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3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5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81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9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1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olkhalsomyndigheten.se/publicerat-material/publikationsarkiv/f/fohmfs-201413/" TargetMode="External"/><Relationship Id="rId18" Type="http://schemas.openxmlformats.org/officeDocument/2006/relationships/hyperlink" Target="https://www.folkhalsomyndigheten.se/publicerat-material/publikationsarkiv/f/fohmfs-201417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folkhalsomyndigheten.se/publicerat-material/publikationsarkiv/f/fohmfs-201418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olkhalsomyndigheten.se/publicerat-material/publikationsarkiv/f/fohmfs-201413/" TargetMode="External"/><Relationship Id="rId17" Type="http://schemas.openxmlformats.org/officeDocument/2006/relationships/hyperlink" Target="https://www.folkhalsomyndigheten.se/publicerat-material/publikationsarkiv/f/fohmfs-201414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folkhalsomyndigheten.se/publicerat-material/publikationsarkiv/f/fohmfs-201414/" TargetMode="External"/><Relationship Id="rId20" Type="http://schemas.openxmlformats.org/officeDocument/2006/relationships/hyperlink" Target="https://www.folkhalsomyndigheten.se/publicerat-material/publikationsarkiv/f/fohmfs-201417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wesiaq.se/onewebmedia/ventilationsutredning-swesiaq-version-10-_-2017-03-14-1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olkhalsomyndigheten.se/publicerat-material/publikationsarkiv/f/fohmfs-201414/" TargetMode="External"/><Relationship Id="rId23" Type="http://schemas.openxmlformats.org/officeDocument/2006/relationships/hyperlink" Target="https://www.av.se/globalassets/filer/publikationer/foreskrifter/arbetsplatsens-utformning-foreskrifter-afs2009-2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://swesiaq.se/onewebmedia/swesiaq_r%C3%A5d_om_utredning_av_mikrobiell_p%C3%A5v%C3%A4xt_i_byggnader_version__16-1.pdf" TargetMode="External"/><Relationship Id="rId19" Type="http://schemas.openxmlformats.org/officeDocument/2006/relationships/hyperlink" Target="https://www.folkhalsomyndigheten.se/publicerat-material/publikationsarkiv/f/fohmfs-201417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wesiaq.se/onewebmedia/swesiaq-modellen-version-60-3.pdf" TargetMode="External"/><Relationship Id="rId14" Type="http://schemas.openxmlformats.org/officeDocument/2006/relationships/hyperlink" Target="https://www.folkhalsomyndigheten.se/publicerat-material/publikationsarkiv/f/fohmfs-201413/" TargetMode="External"/><Relationship Id="rId22" Type="http://schemas.openxmlformats.org/officeDocument/2006/relationships/hyperlink" Target="https://www.folkhalsomyndigheten.se/publicerat-material/publikationsarkiv/f/fohmfs-201418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486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Althinsson</dc:creator>
  <cp:lastModifiedBy>Anders Lundin</cp:lastModifiedBy>
  <cp:revision>6</cp:revision>
  <dcterms:created xsi:type="dcterms:W3CDTF">2019-05-19T06:00:00Z</dcterms:created>
  <dcterms:modified xsi:type="dcterms:W3CDTF">2020-01-16T09:42:00Z</dcterms:modified>
</cp:coreProperties>
</file>